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06F" w:rsidRDefault="00F7606F" w:rsidP="00F7606F">
      <w:pPr>
        <w:rPr>
          <w:rFonts w:hint="cs"/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t>الأمن:-</w:t>
      </w:r>
    </w:p>
    <w:p w:rsidR="00F7606F" w:rsidRDefault="00F7606F" w:rsidP="00F7606F">
      <w:pPr>
        <w:rPr>
          <w:rFonts w:hint="cs"/>
          <w:b/>
          <w:bCs/>
          <w:color w:val="000000" w:themeColor="text1"/>
          <w:sz w:val="28"/>
          <w:szCs w:val="28"/>
          <w:rtl/>
        </w:rPr>
      </w:pPr>
      <w:r>
        <w:rPr>
          <w:rFonts w:hint="cs"/>
          <w:b/>
          <w:bCs/>
          <w:color w:val="000000" w:themeColor="text1"/>
          <w:sz w:val="28"/>
          <w:szCs w:val="28"/>
          <w:rtl/>
        </w:rPr>
        <w:t>شعور الإنسان بالطمأنينة وعدم الخوف والثقة في من حوله</w:t>
      </w:r>
    </w:p>
    <w:p w:rsidR="00F7606F" w:rsidRDefault="00F7606F" w:rsidP="00F7606F">
      <w:pPr>
        <w:rPr>
          <w:rFonts w:hint="cs"/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t>مقومات الأمن:-</w:t>
      </w:r>
    </w:p>
    <w:p w:rsidR="00F7606F" w:rsidRDefault="00F7606F" w:rsidP="00F7606F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1-تعميق الانتماء للوطن</w:t>
      </w:r>
    </w:p>
    <w:p w:rsidR="00F7606F" w:rsidRDefault="00F7606F" w:rsidP="00F7606F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2-تطبيق مبادئ العدل بين أفراد المجتمع</w:t>
      </w:r>
    </w:p>
    <w:p w:rsidR="00F7606F" w:rsidRDefault="00F7606F" w:rsidP="00F7606F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3-وجود ترابط اجتماعي قوي بين أفرد المجتمع</w:t>
      </w:r>
    </w:p>
    <w:p w:rsidR="00F7606F" w:rsidRDefault="00F7606F" w:rsidP="00F7606F">
      <w:pPr>
        <w:rPr>
          <w:rFonts w:hint="cs"/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t>مجالات الأمن:-</w:t>
      </w:r>
    </w:p>
    <w:p w:rsidR="00F7606F" w:rsidRDefault="00F7606F" w:rsidP="00F7606F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1-الامن على النفس والبدن</w:t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  <w:t>2-الأمن على الأموال والممتلكات</w:t>
      </w:r>
    </w:p>
    <w:p w:rsidR="00F7606F" w:rsidRDefault="00F7606F" w:rsidP="00F7606F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3-الأمن في أداء العبادات</w:t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  <w:t>4-الأمن الفكري</w:t>
      </w:r>
    </w:p>
    <w:p w:rsidR="00F7606F" w:rsidRDefault="00F7606F" w:rsidP="00F7606F">
      <w:pPr>
        <w:rPr>
          <w:rFonts w:hint="cs"/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t>السلامة:-</w:t>
      </w:r>
    </w:p>
    <w:p w:rsidR="00F7606F" w:rsidRDefault="00F7606F" w:rsidP="00F7606F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مجموعة من الإجراءات والوسائل التي تتخذ للوقاية من وقوع الأخطار والحوادث والإصابات في الأرواح والممتلكات</w:t>
      </w:r>
    </w:p>
    <w:p w:rsidR="00F7606F" w:rsidRDefault="00F7606F" w:rsidP="00F7606F">
      <w:pPr>
        <w:rPr>
          <w:rFonts w:hint="cs"/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t>مجالات السلامة:-</w:t>
      </w:r>
    </w:p>
    <w:p w:rsidR="00F7606F" w:rsidRDefault="00F7606F" w:rsidP="00F7606F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1-السلامة المنزلية</w:t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  <w:t>2-السلامة المرورية</w:t>
      </w:r>
    </w:p>
    <w:p w:rsidR="00F7606F" w:rsidRDefault="00F7606F" w:rsidP="00F7606F">
      <w:pPr>
        <w:rPr>
          <w:rFonts w:hint="cs"/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t>الحوادث المنزلية:-</w:t>
      </w:r>
    </w:p>
    <w:p w:rsidR="00F7606F" w:rsidRDefault="00F7606F" w:rsidP="00F7606F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1-الحرائق</w:t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  <w:t>2-حوادث الغاز</w:t>
      </w:r>
    </w:p>
    <w:p w:rsidR="00F7606F" w:rsidRDefault="00F7606F" w:rsidP="00F7606F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3-الحوادث الكهربائية</w:t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  <w:t>4-حوادث الاختناق والتسمم</w:t>
      </w:r>
    </w:p>
    <w:p w:rsidR="00F7606F" w:rsidRDefault="00F7606F" w:rsidP="00F7606F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5-حوادث الغرق</w:t>
      </w:r>
    </w:p>
    <w:p w:rsidR="00F7606F" w:rsidRDefault="00F7606F" w:rsidP="00F7606F">
      <w:pPr>
        <w:rPr>
          <w:rFonts w:hint="cs"/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t>الملوثات الحيوية في المنزل:-</w:t>
      </w:r>
    </w:p>
    <w:p w:rsidR="00F7606F" w:rsidRDefault="00F7606F" w:rsidP="00F7606F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1-البكتيريا</w:t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  <w:t>2-الفيروسات</w:t>
      </w:r>
    </w:p>
    <w:p w:rsidR="00F7606F" w:rsidRDefault="00F7606F" w:rsidP="00F7606F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3-حبوب اللقاح من بعض الأشجار والمزروعات</w:t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  <w:t>4-حلم (عث) الغبار</w:t>
      </w:r>
    </w:p>
    <w:p w:rsidR="00F7606F" w:rsidRDefault="00293218" w:rsidP="00F7606F">
      <w:pPr>
        <w:rPr>
          <w:rFonts w:hint="cs"/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t>كيف نحافظ على سلامة منازلنا؟:-</w:t>
      </w:r>
    </w:p>
    <w:p w:rsidR="00293218" w:rsidRPr="00293218" w:rsidRDefault="00293218" w:rsidP="00F7606F">
      <w:pPr>
        <w:rPr>
          <w:rFonts w:hint="cs"/>
          <w:b/>
          <w:bCs/>
          <w:sz w:val="28"/>
          <w:szCs w:val="28"/>
          <w:rtl/>
        </w:rPr>
      </w:pPr>
      <w:r w:rsidRPr="00293218">
        <w:rPr>
          <w:rFonts w:hint="cs"/>
          <w:b/>
          <w:bCs/>
          <w:sz w:val="28"/>
          <w:szCs w:val="28"/>
          <w:rtl/>
        </w:rPr>
        <w:t>1-</w:t>
      </w:r>
      <w:r>
        <w:rPr>
          <w:rFonts w:hint="cs"/>
          <w:b/>
          <w:bCs/>
          <w:sz w:val="28"/>
          <w:szCs w:val="28"/>
          <w:rtl/>
        </w:rPr>
        <w:t>إزالة مصادر التلوث داخل المنزل</w:t>
      </w:r>
    </w:p>
    <w:p w:rsidR="00293218" w:rsidRPr="00293218" w:rsidRDefault="00293218" w:rsidP="00F7606F">
      <w:pPr>
        <w:rPr>
          <w:rFonts w:hint="cs"/>
          <w:b/>
          <w:bCs/>
          <w:sz w:val="28"/>
          <w:szCs w:val="28"/>
          <w:rtl/>
        </w:rPr>
      </w:pPr>
      <w:r w:rsidRPr="00293218">
        <w:rPr>
          <w:rFonts w:hint="cs"/>
          <w:b/>
          <w:bCs/>
          <w:sz w:val="28"/>
          <w:szCs w:val="28"/>
          <w:rtl/>
        </w:rPr>
        <w:t>2-</w:t>
      </w:r>
      <w:r>
        <w:rPr>
          <w:rFonts w:hint="cs"/>
          <w:b/>
          <w:bCs/>
          <w:sz w:val="28"/>
          <w:szCs w:val="28"/>
          <w:rtl/>
        </w:rPr>
        <w:t>التهوية المستمرة للمنزل</w:t>
      </w:r>
    </w:p>
    <w:p w:rsidR="00293218" w:rsidRDefault="00293218" w:rsidP="00F7606F">
      <w:pPr>
        <w:rPr>
          <w:rFonts w:hint="cs"/>
          <w:b/>
          <w:bCs/>
          <w:sz w:val="28"/>
          <w:szCs w:val="28"/>
          <w:rtl/>
        </w:rPr>
      </w:pPr>
      <w:r w:rsidRPr="00293218">
        <w:rPr>
          <w:rFonts w:hint="cs"/>
          <w:b/>
          <w:bCs/>
          <w:sz w:val="28"/>
          <w:szCs w:val="28"/>
          <w:rtl/>
        </w:rPr>
        <w:t>3-</w:t>
      </w:r>
      <w:r>
        <w:rPr>
          <w:rFonts w:hint="cs"/>
          <w:b/>
          <w:bCs/>
          <w:sz w:val="28"/>
          <w:szCs w:val="28"/>
          <w:rtl/>
        </w:rPr>
        <w:t>توفير حقيبة الإسعافات الأولية في المنزل</w:t>
      </w:r>
    </w:p>
    <w:p w:rsidR="00293218" w:rsidRDefault="00293218" w:rsidP="00293218">
      <w:pPr>
        <w:rPr>
          <w:rFonts w:hint="cs"/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lastRenderedPageBreak/>
        <w:t>عناصر السلامة المرورية:-</w:t>
      </w:r>
    </w:p>
    <w:p w:rsidR="00293218" w:rsidRDefault="00293218" w:rsidP="00293218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1-المركبة</w:t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  <w:t>2-الطريق</w:t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  <w:t>3-العنصر البشري</w:t>
      </w:r>
    </w:p>
    <w:p w:rsidR="00293218" w:rsidRDefault="00293218" w:rsidP="00293218">
      <w:pPr>
        <w:rPr>
          <w:rFonts w:hint="cs"/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t>أسباب الحوادث في بلادنا:-</w:t>
      </w:r>
    </w:p>
    <w:p w:rsidR="00293218" w:rsidRDefault="00293218" w:rsidP="00293218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1-تجاوز الإشارة الحمراء</w:t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  <w:t>2-السرعة الزائدة</w:t>
      </w:r>
    </w:p>
    <w:p w:rsidR="00293218" w:rsidRDefault="00293218" w:rsidP="00293218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3-التفحيط</w:t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  <w:t>4-الإطارات المهترئة</w:t>
      </w:r>
    </w:p>
    <w:p w:rsidR="009C6AEA" w:rsidRDefault="009C6AEA" w:rsidP="00293218">
      <w:pPr>
        <w:rPr>
          <w:rFonts w:hint="cs"/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t>البيئة:-</w:t>
      </w:r>
    </w:p>
    <w:p w:rsidR="009C6AEA" w:rsidRPr="009C6AEA" w:rsidRDefault="009C6AEA" w:rsidP="00293218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الوسط الذي يعيش فيه الإنسان ويمارس عليه كافة أنشطته فيتأثر به ويؤثر فيه</w:t>
      </w:r>
    </w:p>
    <w:p w:rsidR="00293218" w:rsidRDefault="00293218" w:rsidP="00293218">
      <w:pPr>
        <w:rPr>
          <w:rFonts w:hint="cs"/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t>مكونات البيئة الرئيسية:-</w:t>
      </w:r>
    </w:p>
    <w:p w:rsidR="00293218" w:rsidRDefault="00293218" w:rsidP="00293218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1-الماء</w:t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  <w:t>2-الهواء</w:t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  <w:t>3-التربة</w:t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  <w:t>4-الكائنات الحية</w:t>
      </w:r>
    </w:p>
    <w:p w:rsidR="00293218" w:rsidRDefault="00293218" w:rsidP="00293218">
      <w:pPr>
        <w:rPr>
          <w:rFonts w:hint="cs"/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t>المواد الكيميائية في حياتنا:-</w:t>
      </w:r>
    </w:p>
    <w:p w:rsidR="00293218" w:rsidRDefault="00293218" w:rsidP="00293218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1-ملوثات طبيعية:-</w:t>
      </w:r>
    </w:p>
    <w:p w:rsidR="00293218" w:rsidRDefault="00293218" w:rsidP="00293218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أ-الرصاص</w:t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  <w:t>ب-الزئبق</w:t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  <w:t>ج-النيتروجين</w:t>
      </w:r>
    </w:p>
    <w:p w:rsidR="00293218" w:rsidRDefault="00293218" w:rsidP="00293218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2-ملوثات غير طبيعية:-</w:t>
      </w:r>
    </w:p>
    <w:p w:rsidR="00293218" w:rsidRDefault="00293218" w:rsidP="00293218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أ-مبيدات الآفات</w:t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  <w:t>ب-المركبات الصيدلانية</w:t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  <w:t>ج-المياه المكلورة</w:t>
      </w:r>
    </w:p>
    <w:p w:rsidR="00293218" w:rsidRDefault="00293218" w:rsidP="00293218">
      <w:pPr>
        <w:rPr>
          <w:rFonts w:hint="cs"/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t>أعمال الهيئة السعودية للحياة الفطرية:-</w:t>
      </w:r>
    </w:p>
    <w:p w:rsidR="00293218" w:rsidRDefault="00293218" w:rsidP="00293218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1-تحديد المناطق المحمية واستصدار التشريعات الخاصة بالحماية</w:t>
      </w:r>
    </w:p>
    <w:p w:rsidR="00293218" w:rsidRDefault="00293218" w:rsidP="00293218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2-الاهتمام بالقضايا البيئية المتعلقة بالحياة الفطرية ومحاولة إيجاد حلول مناسبة لها</w:t>
      </w:r>
    </w:p>
    <w:p w:rsidR="00293218" w:rsidRDefault="00293218" w:rsidP="00293218">
      <w:pPr>
        <w:rPr>
          <w:rFonts w:hint="cs"/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t>المخاطر الطبيعية:-</w:t>
      </w:r>
    </w:p>
    <w:p w:rsidR="00293218" w:rsidRDefault="00293218" w:rsidP="00293218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أي حدث ربما يتسبب في كارثة للإنسان أو البيئة</w:t>
      </w:r>
    </w:p>
    <w:p w:rsidR="00293218" w:rsidRDefault="00293218" w:rsidP="00293218">
      <w:pPr>
        <w:rPr>
          <w:rFonts w:hint="cs"/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t>أمثلة على المخاطر الطبيعية:-</w:t>
      </w:r>
    </w:p>
    <w:p w:rsidR="00293218" w:rsidRPr="00293218" w:rsidRDefault="00293218" w:rsidP="00293218">
      <w:pPr>
        <w:rPr>
          <w:rFonts w:hint="cs"/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1-الزلازل</w:t>
      </w:r>
      <w:r>
        <w:rPr>
          <w:rFonts w:hint="cs"/>
          <w:b/>
          <w:bCs/>
          <w:sz w:val="28"/>
          <w:szCs w:val="28"/>
          <w:rtl/>
        </w:rPr>
        <w:tab/>
        <w:t>2-الحرائق</w:t>
      </w:r>
      <w:r>
        <w:rPr>
          <w:rFonts w:hint="cs"/>
          <w:b/>
          <w:bCs/>
          <w:sz w:val="28"/>
          <w:szCs w:val="28"/>
          <w:rtl/>
        </w:rPr>
        <w:tab/>
        <w:t>3-الفيضانات</w:t>
      </w:r>
      <w:r>
        <w:rPr>
          <w:rFonts w:hint="cs"/>
          <w:b/>
          <w:bCs/>
          <w:sz w:val="28"/>
          <w:szCs w:val="28"/>
          <w:rtl/>
        </w:rPr>
        <w:tab/>
        <w:t>4-العواصف</w:t>
      </w:r>
      <w:r>
        <w:rPr>
          <w:rFonts w:hint="cs"/>
          <w:b/>
          <w:bCs/>
          <w:sz w:val="28"/>
          <w:szCs w:val="28"/>
          <w:rtl/>
        </w:rPr>
        <w:tab/>
        <w:t>5-</w:t>
      </w:r>
      <w:r w:rsidR="009C6AEA">
        <w:rPr>
          <w:rFonts w:hint="cs"/>
          <w:b/>
          <w:bCs/>
          <w:sz w:val="28"/>
          <w:szCs w:val="28"/>
          <w:rtl/>
        </w:rPr>
        <w:t>الأعاصير</w:t>
      </w:r>
      <w:bookmarkStart w:id="0" w:name="_GoBack"/>
      <w:bookmarkEnd w:id="0"/>
    </w:p>
    <w:sectPr w:rsidR="00293218" w:rsidRPr="00293218" w:rsidSect="00B64B4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06F"/>
    <w:rsid w:val="00293218"/>
    <w:rsid w:val="00310616"/>
    <w:rsid w:val="009C6AEA"/>
    <w:rsid w:val="00B64B49"/>
    <w:rsid w:val="00F76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</cp:revision>
  <dcterms:created xsi:type="dcterms:W3CDTF">2013-05-06T20:13:00Z</dcterms:created>
  <dcterms:modified xsi:type="dcterms:W3CDTF">2013-05-06T20:36:00Z</dcterms:modified>
</cp:coreProperties>
</file>